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7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Вакцинация детей от гриппа.</w:t>
      </w:r>
    </w:p>
    <w:p w:rsidR="0028370F" w:rsidRPr="0028370F" w:rsidRDefault="0028370F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64343"/>
          <w:sz w:val="32"/>
          <w:szCs w:val="32"/>
          <w:lang w:eastAsia="ru-RU"/>
        </w:rPr>
        <w:t>информация для педагогов и родителей)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64343"/>
          <w:sz w:val="32"/>
          <w:szCs w:val="32"/>
          <w:lang w:eastAsia="ru-RU"/>
        </w:rPr>
      </w:pP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–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Чем опасен грипп?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Большинство из нас считает, что это достаточно безобидное заболевание. </w:t>
      </w:r>
      <w:proofErr w:type="gram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(«Подумаешь – пару дней температура, головная боль, боль в мышцах?!</w:t>
      </w:r>
      <w:proofErr w:type="gramEnd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</w:t>
      </w:r>
      <w:proofErr w:type="gram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Пройдет!»).</w:t>
      </w:r>
      <w:proofErr w:type="gramEnd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 xml:space="preserve">пневмония, бронхит, поражение </w:t>
      </w:r>
      <w:proofErr w:type="spellStart"/>
      <w:proofErr w:type="gram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 xml:space="preserve"> и центральной нервной систем, почек и т.д. 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Именно эти осложнения и являются непосредственной причиной смерти после перенесенного гриппа.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У детей высока также вероятность развития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отита, приводящего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 глухоте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. Нередко перенесенное заболевание гриппом приводит к инвалидности.</w:t>
      </w:r>
    </w:p>
    <w:p w:rsidR="00807FC7" w:rsidRPr="00807FC7" w:rsidRDefault="00807FC7" w:rsidP="00807FC7">
      <w:pPr>
        <w:numPr>
          <w:ilvl w:val="0"/>
          <w:numId w:val="1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необходимо сделать прививку?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Противогриппозные вакцины, применяемые в правильной дозе и в нужное время, защищают от заболевания гриппом до 80% детей и взрослых.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Что представляет собой вакцина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вакцины </w:t>
      </w:r>
      <w:r w:rsidR="0028370F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</w:t>
      </w:r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«</w:t>
      </w:r>
      <w:proofErr w:type="spellStart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Ультрикс</w:t>
      </w:r>
      <w:proofErr w:type="spellEnd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 </w:t>
      </w:r>
      <w:proofErr w:type="spellStart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квадри</w:t>
      </w:r>
      <w:proofErr w:type="spellEnd"/>
      <w:r w:rsidR="0028370F" w:rsidRP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>»</w:t>
      </w:r>
      <w:r w:rsidR="0028370F">
        <w:rPr>
          <w:rFonts w:ascii="Times New Roman" w:eastAsia="Times New Roman" w:hAnsi="Times New Roman" w:cs="Times New Roman"/>
          <w:b/>
          <w:color w:val="464343"/>
          <w:sz w:val="28"/>
          <w:szCs w:val="28"/>
          <w:lang w:eastAsia="ru-RU"/>
        </w:rPr>
        <w:t xml:space="preserve">, </w:t>
      </w:r>
      <w:r w:rsidRPr="0028370F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proofErr w:type="spell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</w:t>
      </w:r>
      <w:proofErr w:type="spell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», «СОВИГРИПП»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взрослых и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«</w:t>
      </w:r>
      <w:proofErr w:type="spell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Гриппол+</w:t>
      </w:r>
      <w:proofErr w:type="spell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»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для детей, начиная с 6 месяцев. Вакцины разработаны в соответствии  с требованиями международным стандартам и обеспечивает защитный эффект у 80-90% привитых людей.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Может ли вакцина нанести вред здоровью?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надо ежегодно прививаться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Некоторые отказываются от прививки, считая, что действие прошлогодней вакцинации продолжается.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 самом деле прививаться надо ежегодно по 2-м причинам: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во-первых, состав вакцины меняется в зависимости от штамма вируса,</w:t>
      </w:r>
    </w:p>
    <w:p w:rsidR="00807FC7" w:rsidRPr="00807FC7" w:rsidRDefault="00807FC7" w:rsidP="00807FC7">
      <w:pPr>
        <w:numPr>
          <w:ilvl w:val="0"/>
          <w:numId w:val="2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во-вторых, иммунитет от гриппа вырабатывается на срок до года.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врачи рекомендуют сделать прививки против гриппа в первую очередь?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Во-первых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рекомендуется сформировать защиту против гриппа детям и взрослым, которые имеют такие факторы риска, как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 xml:space="preserve">хронические заболевания легких, </w:t>
      </w:r>
      <w:proofErr w:type="spellStart"/>
      <w:proofErr w:type="gramStart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 xml:space="preserve"> системы, врожденные или приобретенные иммунодефициты, сахарный диабет, заболевания почек, печени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Во-вторых,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важна вакцинация против гриппа лиц определенных профессий, которые общаются с большим количеством людей.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Это медицинские работники, работники аптек, воспитатели и педагоги, работники коммунально-бытовой сферы, транспорта и т.д.</w:t>
      </w:r>
    </w:p>
    <w:p w:rsidR="00807FC7" w:rsidRPr="00807FC7" w:rsidRDefault="00807FC7" w:rsidP="00807FC7">
      <w:pPr>
        <w:numPr>
          <w:ilvl w:val="0"/>
          <w:numId w:val="3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В-третьих</w:t>
      </w: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, целесообразно защитить от гриппа с помощью прививок детей, посещающих детские коллективы (школы и детские сады).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Почему так важно прививать от гриппа детей?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 xml:space="preserve"> Продолжительность заболевания у детей значительно больше, чем у взрослых.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 (в т.ч. и кормящих матерей).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Кому нельзя прививаться?!</w:t>
      </w:r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proofErr w:type="gramStart"/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</w:p>
    <w:p w:rsidR="00807FC7" w:rsidRPr="00807FC7" w:rsidRDefault="00807FC7" w:rsidP="00807FC7">
      <w:pPr>
        <w:numPr>
          <w:ilvl w:val="0"/>
          <w:numId w:val="4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lastRenderedPageBreak/>
        <w:t>Временно воздерживаются от вакцины при обострении хронических заболеваний.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том и другом случаях больных прививают через 2-4 недели после выздоровления или наступления ремиссии. 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 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Где можно сделать прививку от гриппа?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Прививку против гриппа каждый желающий может получить в детской поликлинике по месту жительства.</w:t>
      </w:r>
    </w:p>
    <w:p w:rsidR="00807FC7" w:rsidRPr="00807FC7" w:rsidRDefault="00807FC7" w:rsidP="0080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</w:pPr>
      <w:r w:rsidRPr="00807FC7">
        <w:rPr>
          <w:rFonts w:ascii="Times New Roman" w:eastAsia="Times New Roman" w:hAnsi="Times New Roman" w:cs="Times New Roman"/>
          <w:color w:val="464343"/>
          <w:sz w:val="28"/>
          <w:szCs w:val="28"/>
          <w:lang w:eastAsia="ru-RU"/>
        </w:rPr>
        <w:t>В соответствии с Национальным календарем профилактических прививок </w:t>
      </w:r>
      <w:r w:rsidRPr="00807FC7">
        <w:rPr>
          <w:rFonts w:ascii="Times New Roman" w:eastAsia="Times New Roman" w:hAnsi="Times New Roman" w:cs="Times New Roman"/>
          <w:b/>
          <w:bCs/>
          <w:color w:val="464343"/>
          <w:sz w:val="28"/>
          <w:szCs w:val="28"/>
          <w:lang w:eastAsia="ru-RU"/>
        </w:rPr>
        <w:t>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образовательных учреждений, транспорта, коммунальной сферы, лица старше 60 лет.</w:t>
      </w:r>
    </w:p>
    <w:p w:rsidR="00161136" w:rsidRDefault="00161136" w:rsidP="00807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24" w:rsidRPr="00587724" w:rsidRDefault="00587724" w:rsidP="00807FC7">
      <w:pPr>
        <w:jc w:val="both"/>
        <w:rPr>
          <w:rFonts w:ascii="Times New Roman" w:hAnsi="Times New Roman" w:cs="Times New Roman"/>
          <w:b/>
        </w:rPr>
      </w:pPr>
      <w:r w:rsidRPr="00587724">
        <w:rPr>
          <w:rFonts w:ascii="Times New Roman" w:hAnsi="Times New Roman" w:cs="Times New Roman"/>
          <w:b/>
        </w:rPr>
        <w:t>ГБУЗ РК «Центр общественного здоровья и медицинской профилактики»</w:t>
      </w:r>
    </w:p>
    <w:sectPr w:rsidR="00587724" w:rsidRPr="00587724" w:rsidSect="001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7A0"/>
    <w:multiLevelType w:val="multilevel"/>
    <w:tmpl w:val="85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42CD"/>
    <w:multiLevelType w:val="multilevel"/>
    <w:tmpl w:val="CA76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C2AF6"/>
    <w:multiLevelType w:val="multilevel"/>
    <w:tmpl w:val="CF1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133DD"/>
    <w:multiLevelType w:val="multilevel"/>
    <w:tmpl w:val="E51E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7FC7"/>
    <w:rsid w:val="00161136"/>
    <w:rsid w:val="0028370F"/>
    <w:rsid w:val="00587724"/>
    <w:rsid w:val="00807FC7"/>
    <w:rsid w:val="0085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6"/>
  </w:style>
  <w:style w:type="paragraph" w:styleId="2">
    <w:name w:val="heading 2"/>
    <w:basedOn w:val="a"/>
    <w:link w:val="20"/>
    <w:uiPriority w:val="9"/>
    <w:qFormat/>
    <w:rsid w:val="0080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4939</Characters>
  <Application>Microsoft Office Word</Application>
  <DocSecurity>0</DocSecurity>
  <Lines>41</Lines>
  <Paragraphs>11</Paragraphs>
  <ScaleCrop>false</ScaleCrop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2021-12-04T08:18:00Z</dcterms:created>
  <dcterms:modified xsi:type="dcterms:W3CDTF">2021-12-04T08:40:00Z</dcterms:modified>
</cp:coreProperties>
</file>